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41D" w:rsidRPr="00366DF7" w:rsidRDefault="00AC0C8C" w:rsidP="00366DF7">
      <w:pPr>
        <w:spacing w:line="360" w:lineRule="auto"/>
        <w:jc w:val="center"/>
        <w:rPr>
          <w:rFonts w:asciiTheme="minorEastAsia" w:hAnsiTheme="minorEastAsia"/>
          <w:b/>
          <w:sz w:val="30"/>
          <w:szCs w:val="30"/>
        </w:rPr>
      </w:pPr>
      <w:bookmarkStart w:id="0" w:name="_GoBack"/>
      <w:r w:rsidRPr="00366DF7">
        <w:rPr>
          <w:rFonts w:asciiTheme="minorEastAsia" w:hAnsiTheme="minorEastAsia" w:hint="eastAsia"/>
          <w:b/>
          <w:sz w:val="30"/>
          <w:szCs w:val="30"/>
        </w:rPr>
        <w:t>2016年物流工程学院关工委</w:t>
      </w:r>
      <w:r w:rsidR="00366DF7">
        <w:rPr>
          <w:rFonts w:asciiTheme="minorEastAsia" w:hAnsiTheme="minorEastAsia" w:hint="eastAsia"/>
          <w:b/>
          <w:sz w:val="30"/>
          <w:szCs w:val="30"/>
        </w:rPr>
        <w:t>分会</w:t>
      </w:r>
      <w:r w:rsidRPr="00366DF7">
        <w:rPr>
          <w:rFonts w:asciiTheme="minorEastAsia" w:hAnsiTheme="minorEastAsia" w:hint="eastAsia"/>
          <w:b/>
          <w:sz w:val="30"/>
          <w:szCs w:val="30"/>
        </w:rPr>
        <w:t>工作总结</w:t>
      </w:r>
    </w:p>
    <w:bookmarkEnd w:id="0"/>
    <w:p w:rsidR="00786B38" w:rsidRPr="00366DF7" w:rsidRDefault="00786B38" w:rsidP="00366DF7">
      <w:pPr>
        <w:spacing w:line="360" w:lineRule="auto"/>
        <w:ind w:firstLineChars="200" w:firstLine="420"/>
        <w:rPr>
          <w:rFonts w:asciiTheme="minorEastAsia" w:hAnsiTheme="minorEastAsia"/>
          <w:szCs w:val="21"/>
        </w:rPr>
      </w:pPr>
    </w:p>
    <w:p w:rsidR="00AC0C8C" w:rsidRPr="009F4E22" w:rsidRDefault="00E451CE" w:rsidP="009F4E22">
      <w:pPr>
        <w:spacing w:line="360" w:lineRule="auto"/>
        <w:ind w:firstLineChars="200" w:firstLine="480"/>
        <w:rPr>
          <w:rFonts w:asciiTheme="minorEastAsia" w:hAnsiTheme="minorEastAsia"/>
          <w:sz w:val="24"/>
          <w:szCs w:val="24"/>
        </w:rPr>
      </w:pPr>
      <w:r w:rsidRPr="009F4E22">
        <w:rPr>
          <w:rFonts w:asciiTheme="minorEastAsia" w:hAnsiTheme="minorEastAsia" w:hint="eastAsia"/>
          <w:sz w:val="24"/>
          <w:szCs w:val="24"/>
        </w:rPr>
        <w:t>物流工程</w:t>
      </w:r>
      <w:proofErr w:type="gramStart"/>
      <w:r w:rsidRPr="009F4E22">
        <w:rPr>
          <w:rFonts w:asciiTheme="minorEastAsia" w:hAnsiTheme="minorEastAsia" w:hint="eastAsia"/>
          <w:sz w:val="24"/>
          <w:szCs w:val="24"/>
        </w:rPr>
        <w:t>学院关</w:t>
      </w:r>
      <w:proofErr w:type="gramEnd"/>
      <w:r w:rsidRPr="009F4E22">
        <w:rPr>
          <w:rFonts w:asciiTheme="minorEastAsia" w:hAnsiTheme="minorEastAsia" w:hint="eastAsia"/>
          <w:sz w:val="24"/>
          <w:szCs w:val="24"/>
        </w:rPr>
        <w:t>工委分会</w:t>
      </w:r>
      <w:r w:rsidR="00925AB9" w:rsidRPr="009F4E22">
        <w:rPr>
          <w:rFonts w:asciiTheme="minorEastAsia" w:hAnsiTheme="minorEastAsia" w:hint="eastAsia"/>
          <w:sz w:val="24"/>
          <w:szCs w:val="24"/>
        </w:rPr>
        <w:t>2016年在学校</w:t>
      </w:r>
      <w:r w:rsidR="00BF38B3">
        <w:rPr>
          <w:rFonts w:asciiTheme="minorEastAsia" w:hAnsiTheme="minorEastAsia" w:hint="eastAsia"/>
          <w:sz w:val="24"/>
          <w:szCs w:val="24"/>
        </w:rPr>
        <w:t>党委、学校关工委学院党委的</w:t>
      </w:r>
      <w:r w:rsidR="00CE26FC" w:rsidRPr="009F4E22">
        <w:rPr>
          <w:rFonts w:asciiTheme="minorEastAsia" w:hAnsiTheme="minorEastAsia" w:hint="eastAsia"/>
          <w:sz w:val="24"/>
          <w:szCs w:val="24"/>
        </w:rPr>
        <w:t>领导下，积极贯彻</w:t>
      </w:r>
      <w:r w:rsidR="00925AB9" w:rsidRPr="009F4E22">
        <w:rPr>
          <w:rFonts w:asciiTheme="minorEastAsia" w:hAnsiTheme="minorEastAsia" w:hint="eastAsia"/>
          <w:sz w:val="24"/>
          <w:szCs w:val="24"/>
        </w:rPr>
        <w:t>各项工作精神，紧紧围绕学校关工委中心工作</w:t>
      </w:r>
      <w:r w:rsidR="00CE26FC" w:rsidRPr="009F4E22">
        <w:rPr>
          <w:rFonts w:asciiTheme="minorEastAsia" w:hAnsiTheme="minorEastAsia" w:hint="eastAsia"/>
          <w:sz w:val="24"/>
          <w:szCs w:val="24"/>
        </w:rPr>
        <w:t>，以理想信念教育为核心，以引导青年人树立和</w:t>
      </w:r>
      <w:proofErr w:type="gramStart"/>
      <w:r w:rsidR="00CE26FC" w:rsidRPr="009F4E22">
        <w:rPr>
          <w:rFonts w:asciiTheme="minorEastAsia" w:hAnsiTheme="minorEastAsia" w:hint="eastAsia"/>
          <w:sz w:val="24"/>
          <w:szCs w:val="24"/>
        </w:rPr>
        <w:t>践行</w:t>
      </w:r>
      <w:proofErr w:type="gramEnd"/>
      <w:r w:rsidR="00CE26FC" w:rsidRPr="009F4E22">
        <w:rPr>
          <w:rFonts w:asciiTheme="minorEastAsia" w:hAnsiTheme="minorEastAsia" w:hint="eastAsia"/>
          <w:sz w:val="24"/>
          <w:szCs w:val="24"/>
        </w:rPr>
        <w:t>社会主义核心价值观为重点，</w:t>
      </w:r>
      <w:r w:rsidR="006135F6" w:rsidRPr="009F4E22">
        <w:rPr>
          <w:rFonts w:asciiTheme="minorEastAsia" w:hAnsiTheme="minorEastAsia" w:hint="eastAsia"/>
          <w:sz w:val="24"/>
          <w:szCs w:val="24"/>
        </w:rPr>
        <w:t>达到团结和教育青年人听党话、跟党走目的。其中对青年学生作了大量的思想教育工作，取得了积极的成效；对青年教师进行了指导培养，帮助他们更好的投入工作。总体来说我院关工委分会的工作得到了</w:t>
      </w:r>
      <w:r w:rsidR="00CE26FC" w:rsidRPr="009F4E22">
        <w:rPr>
          <w:rFonts w:asciiTheme="minorEastAsia" w:hAnsiTheme="minorEastAsia" w:hint="eastAsia"/>
          <w:sz w:val="24"/>
          <w:szCs w:val="24"/>
        </w:rPr>
        <w:t>广大</w:t>
      </w:r>
      <w:r w:rsidR="006135F6" w:rsidRPr="009F4E22">
        <w:rPr>
          <w:rFonts w:asciiTheme="minorEastAsia" w:hAnsiTheme="minorEastAsia" w:hint="eastAsia"/>
          <w:sz w:val="24"/>
          <w:szCs w:val="24"/>
        </w:rPr>
        <w:t>学生和青年教师的</w:t>
      </w:r>
      <w:r w:rsidR="00CE26FC" w:rsidRPr="009F4E22">
        <w:rPr>
          <w:rFonts w:asciiTheme="minorEastAsia" w:hAnsiTheme="minorEastAsia" w:hint="eastAsia"/>
          <w:sz w:val="24"/>
          <w:szCs w:val="24"/>
        </w:rPr>
        <w:t>好评。现将一年来的工作总结如下：</w:t>
      </w:r>
    </w:p>
    <w:p w:rsidR="00E62F57" w:rsidRPr="009F4E22" w:rsidRDefault="009D777C" w:rsidP="009F4E22">
      <w:pPr>
        <w:spacing w:line="360" w:lineRule="auto"/>
        <w:ind w:firstLineChars="200" w:firstLine="482"/>
        <w:rPr>
          <w:rFonts w:asciiTheme="minorEastAsia" w:hAnsiTheme="minorEastAsia"/>
          <w:b/>
          <w:sz w:val="24"/>
          <w:szCs w:val="24"/>
        </w:rPr>
      </w:pPr>
      <w:r w:rsidRPr="009F4E22">
        <w:rPr>
          <w:rFonts w:asciiTheme="minorEastAsia" w:hAnsiTheme="minorEastAsia" w:hint="eastAsia"/>
          <w:b/>
          <w:sz w:val="24"/>
          <w:szCs w:val="24"/>
        </w:rPr>
        <w:t>一、</w:t>
      </w:r>
      <w:r w:rsidR="009B59DD" w:rsidRPr="009F4E22">
        <w:rPr>
          <w:rFonts w:asciiTheme="minorEastAsia" w:hAnsiTheme="minorEastAsia" w:hint="eastAsia"/>
          <w:b/>
          <w:sz w:val="24"/>
          <w:szCs w:val="24"/>
        </w:rPr>
        <w:t>加强学习，重视关工委分会成员自身建设</w:t>
      </w:r>
    </w:p>
    <w:p w:rsidR="009D777C" w:rsidRPr="009F4E22" w:rsidRDefault="009D777C" w:rsidP="009F4E22">
      <w:pPr>
        <w:spacing w:line="360" w:lineRule="auto"/>
        <w:ind w:firstLineChars="200" w:firstLine="480"/>
        <w:rPr>
          <w:rFonts w:asciiTheme="minorEastAsia" w:hAnsiTheme="minorEastAsia"/>
          <w:sz w:val="24"/>
          <w:szCs w:val="24"/>
        </w:rPr>
      </w:pPr>
      <w:r w:rsidRPr="009F4E22">
        <w:rPr>
          <w:rFonts w:asciiTheme="minorEastAsia" w:hAnsiTheme="minorEastAsia" w:hint="eastAsia"/>
          <w:sz w:val="24"/>
          <w:szCs w:val="24"/>
        </w:rPr>
        <w:t>要想更好地开展关工委方面工作，我们深知自身建设很重要。在过去一年，我院关工委分会小组成员结合自身情况</w:t>
      </w:r>
      <w:r w:rsidR="00356066" w:rsidRPr="009F4E22">
        <w:rPr>
          <w:rFonts w:asciiTheme="minorEastAsia" w:hAnsiTheme="minorEastAsia" w:hint="eastAsia"/>
          <w:sz w:val="24"/>
          <w:szCs w:val="24"/>
        </w:rPr>
        <w:t>，积极参与学习活动，通过学习来提高个人综合素质。</w:t>
      </w:r>
    </w:p>
    <w:p w:rsidR="009B59DD" w:rsidRPr="009F4E22" w:rsidRDefault="00001B47" w:rsidP="009F4E22">
      <w:pPr>
        <w:spacing w:line="360" w:lineRule="auto"/>
        <w:ind w:firstLineChars="200" w:firstLine="480"/>
        <w:rPr>
          <w:rFonts w:asciiTheme="minorEastAsia" w:hAnsiTheme="minorEastAsia"/>
          <w:sz w:val="24"/>
          <w:szCs w:val="24"/>
        </w:rPr>
      </w:pPr>
      <w:r w:rsidRPr="009F4E22">
        <w:rPr>
          <w:rFonts w:asciiTheme="minorEastAsia" w:hAnsiTheme="minorEastAsia" w:hint="eastAsia"/>
          <w:sz w:val="24"/>
          <w:szCs w:val="24"/>
        </w:rPr>
        <w:t>1、</w:t>
      </w:r>
      <w:r w:rsidR="009B59DD" w:rsidRPr="009F4E22">
        <w:rPr>
          <w:rFonts w:asciiTheme="minorEastAsia" w:hAnsiTheme="minorEastAsia" w:hint="eastAsia"/>
          <w:sz w:val="24"/>
          <w:szCs w:val="24"/>
        </w:rPr>
        <w:t>我院关工委分会重视成员自身建设，</w:t>
      </w:r>
      <w:r w:rsidR="009E4E67" w:rsidRPr="009F4E22">
        <w:rPr>
          <w:rFonts w:asciiTheme="minorEastAsia" w:hAnsiTheme="minorEastAsia" w:hint="eastAsia"/>
          <w:sz w:val="24"/>
          <w:szCs w:val="24"/>
        </w:rPr>
        <w:t>围绕</w:t>
      </w:r>
      <w:r w:rsidR="009B59DD" w:rsidRPr="009F4E22">
        <w:rPr>
          <w:rFonts w:asciiTheme="minorEastAsia" w:hAnsiTheme="minorEastAsia" w:hint="eastAsia"/>
          <w:sz w:val="24"/>
          <w:szCs w:val="24"/>
        </w:rPr>
        <w:t>中共教育部党组《关于加强全国教育系统关心下一代工作委员会建设的意见》(教党[2009]20号)</w:t>
      </w:r>
      <w:r w:rsidR="009E4E67" w:rsidRPr="009F4E22">
        <w:rPr>
          <w:rFonts w:asciiTheme="minorEastAsia" w:hAnsiTheme="minorEastAsia" w:hint="eastAsia"/>
          <w:sz w:val="24"/>
          <w:szCs w:val="24"/>
        </w:rPr>
        <w:t>开展学习。每学</w:t>
      </w:r>
      <w:r w:rsidR="00230353" w:rsidRPr="009F4E22">
        <w:rPr>
          <w:rFonts w:asciiTheme="minorEastAsia" w:hAnsiTheme="minorEastAsia" w:hint="eastAsia"/>
          <w:sz w:val="24"/>
          <w:szCs w:val="24"/>
        </w:rPr>
        <w:t>期组织召开一次关工委全体成员会议，组织工作小组及退休教师学习关工委</w:t>
      </w:r>
      <w:r w:rsidR="009E4E67" w:rsidRPr="009F4E22">
        <w:rPr>
          <w:rFonts w:asciiTheme="minorEastAsia" w:hAnsiTheme="minorEastAsia" w:hint="eastAsia"/>
          <w:sz w:val="24"/>
          <w:szCs w:val="24"/>
        </w:rPr>
        <w:t>工作的文件精神</w:t>
      </w:r>
      <w:r w:rsidR="00230353" w:rsidRPr="009F4E22">
        <w:rPr>
          <w:rFonts w:asciiTheme="minorEastAsia" w:hAnsiTheme="minorEastAsia" w:hint="eastAsia"/>
          <w:sz w:val="24"/>
          <w:szCs w:val="24"/>
        </w:rPr>
        <w:t>和上级布置的有关工作要求，定期交流工作情况。</w:t>
      </w:r>
    </w:p>
    <w:p w:rsidR="00230353" w:rsidRPr="009F4E22" w:rsidRDefault="00001B47" w:rsidP="009F4E22">
      <w:pPr>
        <w:spacing w:line="360" w:lineRule="auto"/>
        <w:ind w:firstLineChars="200" w:firstLine="480"/>
        <w:rPr>
          <w:rFonts w:asciiTheme="minorEastAsia" w:hAnsiTheme="minorEastAsia"/>
          <w:sz w:val="24"/>
          <w:szCs w:val="24"/>
        </w:rPr>
      </w:pPr>
      <w:r w:rsidRPr="009F4E22">
        <w:rPr>
          <w:rFonts w:asciiTheme="minorEastAsia" w:hAnsiTheme="minorEastAsia" w:hint="eastAsia"/>
          <w:sz w:val="24"/>
          <w:szCs w:val="24"/>
        </w:rPr>
        <w:t>2、</w:t>
      </w:r>
      <w:r w:rsidR="00230353" w:rsidRPr="009F4E22">
        <w:rPr>
          <w:rFonts w:asciiTheme="minorEastAsia" w:hAnsiTheme="minorEastAsia" w:hint="eastAsia"/>
          <w:sz w:val="24"/>
          <w:szCs w:val="24"/>
        </w:rPr>
        <w:t>关工委分会工作小组成员平时加强自学，认真学习贯彻党的十八大精神，了解</w:t>
      </w:r>
      <w:r w:rsidR="00B31343" w:rsidRPr="009F4E22">
        <w:rPr>
          <w:rFonts w:asciiTheme="minorEastAsia" w:hAnsiTheme="minorEastAsia" w:hint="eastAsia"/>
          <w:sz w:val="24"/>
          <w:szCs w:val="24"/>
        </w:rPr>
        <w:t>国家大事，保持与时俱进，使关工委工作真正做到紧密围绕党中央开展，为培养“四有”新人打下坚实基础。</w:t>
      </w:r>
    </w:p>
    <w:p w:rsidR="00B31343" w:rsidRPr="009F4E22" w:rsidRDefault="002E6EBF" w:rsidP="009F4E22">
      <w:pPr>
        <w:spacing w:line="360" w:lineRule="auto"/>
        <w:ind w:firstLineChars="200" w:firstLine="482"/>
        <w:rPr>
          <w:rFonts w:asciiTheme="minorEastAsia" w:hAnsiTheme="minorEastAsia"/>
          <w:b/>
          <w:sz w:val="24"/>
          <w:szCs w:val="24"/>
        </w:rPr>
      </w:pPr>
      <w:r w:rsidRPr="009F4E22">
        <w:rPr>
          <w:rFonts w:asciiTheme="minorEastAsia" w:hAnsiTheme="minorEastAsia" w:hint="eastAsia"/>
          <w:b/>
          <w:sz w:val="24"/>
          <w:szCs w:val="24"/>
        </w:rPr>
        <w:t>二、</w:t>
      </w:r>
      <w:r w:rsidR="00B31343" w:rsidRPr="009F4E22">
        <w:rPr>
          <w:rFonts w:asciiTheme="minorEastAsia" w:hAnsiTheme="minorEastAsia" w:hint="eastAsia"/>
          <w:b/>
          <w:sz w:val="24"/>
          <w:szCs w:val="24"/>
        </w:rPr>
        <w:t>加强教育，以学生为阵地开展“助学”工作</w:t>
      </w:r>
    </w:p>
    <w:p w:rsidR="00B1499D" w:rsidRPr="009F4E22" w:rsidRDefault="00B94BD9" w:rsidP="009F4E22">
      <w:pPr>
        <w:spacing w:line="360" w:lineRule="auto"/>
        <w:ind w:firstLineChars="200" w:firstLine="480"/>
        <w:rPr>
          <w:rFonts w:asciiTheme="minorEastAsia" w:hAnsiTheme="minorEastAsia"/>
          <w:sz w:val="24"/>
          <w:szCs w:val="24"/>
        </w:rPr>
      </w:pPr>
      <w:r w:rsidRPr="009F4E22">
        <w:rPr>
          <w:rFonts w:asciiTheme="minorEastAsia" w:hAnsiTheme="minorEastAsia" w:hint="eastAsia"/>
          <w:sz w:val="24"/>
          <w:szCs w:val="24"/>
        </w:rPr>
        <w:t>在加强学生思想政治教育工作过程中，</w:t>
      </w:r>
      <w:r w:rsidR="00980714" w:rsidRPr="009F4E22">
        <w:rPr>
          <w:rFonts w:asciiTheme="minorEastAsia" w:hAnsiTheme="minorEastAsia" w:hint="eastAsia"/>
          <w:sz w:val="24"/>
          <w:szCs w:val="24"/>
        </w:rPr>
        <w:t>我院关工委分会也发挥相关作用。在发展党员工作中特邀党建组织</w:t>
      </w:r>
      <w:proofErr w:type="gramStart"/>
      <w:r w:rsidR="00980714" w:rsidRPr="009F4E22">
        <w:rPr>
          <w:rFonts w:asciiTheme="minorEastAsia" w:hAnsiTheme="minorEastAsia" w:hint="eastAsia"/>
          <w:sz w:val="24"/>
          <w:szCs w:val="24"/>
        </w:rPr>
        <w:t>员严格</w:t>
      </w:r>
      <w:proofErr w:type="gramEnd"/>
      <w:r w:rsidR="00980714" w:rsidRPr="009F4E22">
        <w:rPr>
          <w:rFonts w:asciiTheme="minorEastAsia" w:hAnsiTheme="minorEastAsia" w:hint="eastAsia"/>
          <w:sz w:val="24"/>
          <w:szCs w:val="24"/>
        </w:rPr>
        <w:t>把关，在二级党校培训中</w:t>
      </w:r>
      <w:proofErr w:type="gramStart"/>
      <w:r w:rsidR="00980714" w:rsidRPr="009F4E22">
        <w:rPr>
          <w:rFonts w:asciiTheme="minorEastAsia" w:hAnsiTheme="minorEastAsia" w:hint="eastAsia"/>
          <w:sz w:val="24"/>
          <w:szCs w:val="24"/>
        </w:rPr>
        <w:t>邀请校关工委讲师团</w:t>
      </w:r>
      <w:proofErr w:type="gramEnd"/>
      <w:r w:rsidR="00980714" w:rsidRPr="009F4E22">
        <w:rPr>
          <w:rFonts w:asciiTheme="minorEastAsia" w:hAnsiTheme="minorEastAsia" w:hint="eastAsia"/>
          <w:sz w:val="24"/>
          <w:szCs w:val="24"/>
        </w:rPr>
        <w:t>进行授课，邀请关工委讲师团开展英语、专业方面讲座。</w:t>
      </w:r>
    </w:p>
    <w:p w:rsidR="000F7CFA" w:rsidRPr="009F4E22" w:rsidRDefault="000F7CFA" w:rsidP="009F4E22">
      <w:pPr>
        <w:spacing w:line="360" w:lineRule="auto"/>
        <w:ind w:firstLineChars="200" w:firstLine="480"/>
        <w:rPr>
          <w:rFonts w:asciiTheme="minorEastAsia" w:hAnsiTheme="minorEastAsia"/>
          <w:sz w:val="24"/>
          <w:szCs w:val="24"/>
        </w:rPr>
      </w:pPr>
      <w:r w:rsidRPr="009F4E22">
        <w:rPr>
          <w:rFonts w:asciiTheme="minorEastAsia" w:hAnsiTheme="minorEastAsia" w:hint="eastAsia"/>
          <w:sz w:val="24"/>
          <w:szCs w:val="24"/>
        </w:rPr>
        <w:t>1、</w:t>
      </w:r>
      <w:r w:rsidR="004F7FE0" w:rsidRPr="009F4E22">
        <w:rPr>
          <w:rFonts w:asciiTheme="minorEastAsia" w:hAnsiTheme="minorEastAsia" w:hint="eastAsia"/>
          <w:sz w:val="24"/>
          <w:szCs w:val="24"/>
        </w:rPr>
        <w:t>特邀党建组织员</w:t>
      </w:r>
      <w:r w:rsidR="00187F24" w:rsidRPr="009F4E22">
        <w:rPr>
          <w:rFonts w:asciiTheme="minorEastAsia" w:hAnsiTheme="minorEastAsia" w:hint="eastAsia"/>
          <w:sz w:val="24"/>
          <w:szCs w:val="24"/>
        </w:rPr>
        <w:t>姜麟涌老师</w:t>
      </w:r>
      <w:r w:rsidR="004F7FE0" w:rsidRPr="009F4E22">
        <w:rPr>
          <w:rFonts w:asciiTheme="minorEastAsia" w:hAnsiTheme="minorEastAsia" w:hint="eastAsia"/>
          <w:sz w:val="24"/>
          <w:szCs w:val="24"/>
        </w:rPr>
        <w:t>认真参与学院党员发展工作。对党员发展流程严格把关，对党员发展材料严格检查，对党建辅导员</w:t>
      </w:r>
      <w:r w:rsidR="000C3F47" w:rsidRPr="009F4E22">
        <w:rPr>
          <w:rFonts w:asciiTheme="minorEastAsia" w:hAnsiTheme="minorEastAsia" w:hint="eastAsia"/>
          <w:sz w:val="24"/>
          <w:szCs w:val="24"/>
        </w:rPr>
        <w:t>进行</w:t>
      </w:r>
      <w:r w:rsidR="006843B1" w:rsidRPr="009F4E22">
        <w:rPr>
          <w:rFonts w:asciiTheme="minorEastAsia" w:hAnsiTheme="minorEastAsia" w:hint="eastAsia"/>
          <w:sz w:val="24"/>
          <w:szCs w:val="24"/>
        </w:rPr>
        <w:t>工作</w:t>
      </w:r>
      <w:r w:rsidR="000C3F47" w:rsidRPr="009F4E22">
        <w:rPr>
          <w:rFonts w:asciiTheme="minorEastAsia" w:hAnsiTheme="minorEastAsia" w:hint="eastAsia"/>
          <w:sz w:val="24"/>
          <w:szCs w:val="24"/>
        </w:rPr>
        <w:t>指导，</w:t>
      </w:r>
      <w:r w:rsidR="006843B1" w:rsidRPr="009F4E22">
        <w:rPr>
          <w:rFonts w:asciiTheme="minorEastAsia" w:hAnsiTheme="minorEastAsia" w:hint="eastAsia"/>
          <w:sz w:val="24"/>
          <w:szCs w:val="24"/>
        </w:rPr>
        <w:t>对每一位发展对象进行深刻谈话，</w:t>
      </w:r>
      <w:r w:rsidR="004F7FE0" w:rsidRPr="009F4E22">
        <w:rPr>
          <w:rFonts w:asciiTheme="minorEastAsia" w:hAnsiTheme="minorEastAsia" w:hint="eastAsia"/>
          <w:sz w:val="24"/>
          <w:szCs w:val="24"/>
        </w:rPr>
        <w:t>确保了我院发展党员工作规范</w:t>
      </w:r>
      <w:r w:rsidR="006843B1" w:rsidRPr="009F4E22">
        <w:rPr>
          <w:rFonts w:asciiTheme="minorEastAsia" w:hAnsiTheme="minorEastAsia" w:hint="eastAsia"/>
          <w:sz w:val="24"/>
          <w:szCs w:val="24"/>
        </w:rPr>
        <w:t>有序进行。</w:t>
      </w:r>
      <w:r w:rsidR="004F7FE0" w:rsidRPr="009F4E22">
        <w:rPr>
          <w:rFonts w:asciiTheme="minorEastAsia" w:hAnsiTheme="minorEastAsia" w:hint="eastAsia"/>
          <w:sz w:val="24"/>
          <w:szCs w:val="24"/>
        </w:rPr>
        <w:t>在过去一年中我院共发展学生党员100人，转正党员100人。</w:t>
      </w:r>
    </w:p>
    <w:p w:rsidR="004F7FE0" w:rsidRPr="009F4E22" w:rsidRDefault="004F7FE0" w:rsidP="009F4E22">
      <w:pPr>
        <w:spacing w:line="360" w:lineRule="auto"/>
        <w:ind w:firstLineChars="200" w:firstLine="480"/>
        <w:rPr>
          <w:rFonts w:asciiTheme="minorEastAsia" w:hAnsiTheme="minorEastAsia"/>
          <w:sz w:val="24"/>
          <w:szCs w:val="24"/>
        </w:rPr>
      </w:pPr>
      <w:r w:rsidRPr="009F4E22">
        <w:rPr>
          <w:rFonts w:asciiTheme="minorEastAsia" w:hAnsiTheme="minorEastAsia" w:hint="eastAsia"/>
          <w:sz w:val="24"/>
          <w:szCs w:val="24"/>
        </w:rPr>
        <w:t>2、</w:t>
      </w:r>
      <w:r w:rsidR="000C3F47" w:rsidRPr="009F4E22">
        <w:rPr>
          <w:rFonts w:asciiTheme="minorEastAsia" w:hAnsiTheme="minorEastAsia" w:hint="eastAsia"/>
          <w:sz w:val="24"/>
          <w:szCs w:val="24"/>
        </w:rPr>
        <w:t>在学院二级党校培训中，</w:t>
      </w:r>
      <w:r w:rsidR="006843B1" w:rsidRPr="009F4E22">
        <w:rPr>
          <w:rFonts w:asciiTheme="minorEastAsia" w:hAnsiTheme="minorEastAsia" w:hint="eastAsia"/>
          <w:sz w:val="24"/>
          <w:szCs w:val="24"/>
        </w:rPr>
        <w:t>我们</w:t>
      </w:r>
      <w:r w:rsidR="000C3F47" w:rsidRPr="009F4E22">
        <w:rPr>
          <w:rFonts w:asciiTheme="minorEastAsia" w:hAnsiTheme="minorEastAsia" w:hint="eastAsia"/>
          <w:sz w:val="24"/>
          <w:szCs w:val="24"/>
        </w:rPr>
        <w:t>邀请特邀党建组织员</w:t>
      </w:r>
      <w:r w:rsidR="00187F24" w:rsidRPr="009F4E22">
        <w:rPr>
          <w:rFonts w:asciiTheme="minorEastAsia" w:hAnsiTheme="minorEastAsia" w:hint="eastAsia"/>
          <w:sz w:val="24"/>
          <w:szCs w:val="24"/>
        </w:rPr>
        <w:t>姜麟涌老师</w:t>
      </w:r>
      <w:r w:rsidR="000C3F47" w:rsidRPr="009F4E22">
        <w:rPr>
          <w:rFonts w:asciiTheme="minorEastAsia" w:hAnsiTheme="minorEastAsia" w:hint="eastAsia"/>
          <w:sz w:val="24"/>
          <w:szCs w:val="24"/>
        </w:rPr>
        <w:t>、学校关</w:t>
      </w:r>
      <w:r w:rsidR="000C3F47" w:rsidRPr="009F4E22">
        <w:rPr>
          <w:rFonts w:asciiTheme="minorEastAsia" w:hAnsiTheme="minorEastAsia" w:hint="eastAsia"/>
          <w:sz w:val="24"/>
          <w:szCs w:val="24"/>
        </w:rPr>
        <w:lastRenderedPageBreak/>
        <w:t>工委著名讲师</w:t>
      </w:r>
      <w:r w:rsidR="00187F24" w:rsidRPr="009F4E22">
        <w:rPr>
          <w:rFonts w:asciiTheme="minorEastAsia" w:hAnsiTheme="minorEastAsia" w:hint="eastAsia"/>
          <w:sz w:val="24"/>
          <w:szCs w:val="24"/>
        </w:rPr>
        <w:t>吴旭光教授</w:t>
      </w:r>
      <w:r w:rsidR="000C3F47" w:rsidRPr="009F4E22">
        <w:rPr>
          <w:rFonts w:asciiTheme="minorEastAsia" w:hAnsiTheme="minorEastAsia" w:hint="eastAsia"/>
          <w:sz w:val="24"/>
          <w:szCs w:val="24"/>
        </w:rPr>
        <w:t>为我院入党积极分子进行授课。受邀老教师以革命传统教育、弘扬社会主义和谐你价值观、树立坚定理想信念等为主题，对学生们进行思想教育，在学生</w:t>
      </w:r>
      <w:proofErr w:type="gramStart"/>
      <w:r w:rsidR="000C3F47" w:rsidRPr="009F4E22">
        <w:rPr>
          <w:rFonts w:asciiTheme="minorEastAsia" w:hAnsiTheme="minorEastAsia" w:hint="eastAsia"/>
          <w:sz w:val="24"/>
          <w:szCs w:val="24"/>
        </w:rPr>
        <w:t>思政教育</w:t>
      </w:r>
      <w:proofErr w:type="gramEnd"/>
      <w:r w:rsidR="000C3F47" w:rsidRPr="009F4E22">
        <w:rPr>
          <w:rFonts w:asciiTheme="minorEastAsia" w:hAnsiTheme="minorEastAsia" w:hint="eastAsia"/>
          <w:sz w:val="24"/>
          <w:szCs w:val="24"/>
        </w:rPr>
        <w:t>工作方面</w:t>
      </w:r>
      <w:proofErr w:type="gramStart"/>
      <w:r w:rsidR="000C3F47" w:rsidRPr="009F4E22">
        <w:rPr>
          <w:rFonts w:asciiTheme="minorEastAsia" w:hAnsiTheme="minorEastAsia" w:hint="eastAsia"/>
          <w:sz w:val="24"/>
          <w:szCs w:val="24"/>
        </w:rPr>
        <w:t>作出</w:t>
      </w:r>
      <w:proofErr w:type="gramEnd"/>
      <w:r w:rsidR="000C3F47" w:rsidRPr="009F4E22">
        <w:rPr>
          <w:rFonts w:asciiTheme="minorEastAsia" w:hAnsiTheme="minorEastAsia" w:hint="eastAsia"/>
          <w:sz w:val="24"/>
          <w:szCs w:val="24"/>
        </w:rPr>
        <w:t>了自己的努力。他们的讲课深入人心，深受学生欢迎。</w:t>
      </w:r>
    </w:p>
    <w:p w:rsidR="006843B1" w:rsidRPr="009F4E22" w:rsidRDefault="006843B1" w:rsidP="009F4E22">
      <w:pPr>
        <w:spacing w:line="360" w:lineRule="auto"/>
        <w:ind w:firstLineChars="200" w:firstLine="480"/>
        <w:rPr>
          <w:rFonts w:asciiTheme="minorEastAsia" w:hAnsiTheme="minorEastAsia"/>
          <w:sz w:val="24"/>
          <w:szCs w:val="24"/>
        </w:rPr>
      </w:pPr>
      <w:r w:rsidRPr="009F4E22">
        <w:rPr>
          <w:rFonts w:asciiTheme="minorEastAsia" w:hAnsiTheme="minorEastAsia" w:hint="eastAsia"/>
          <w:sz w:val="24"/>
          <w:szCs w:val="24"/>
        </w:rPr>
        <w:t>3、</w:t>
      </w:r>
      <w:r w:rsidR="0082282A" w:rsidRPr="009F4E22">
        <w:rPr>
          <w:rFonts w:asciiTheme="minorEastAsia" w:hAnsiTheme="minorEastAsia" w:hint="eastAsia"/>
          <w:sz w:val="24"/>
          <w:szCs w:val="24"/>
        </w:rPr>
        <w:t>为帮助学生更好地学习专业知识，提高学习能力，我们邀请学校关工委讲师团讲师</w:t>
      </w:r>
      <w:r w:rsidR="00187F24" w:rsidRPr="009F4E22">
        <w:rPr>
          <w:rFonts w:asciiTheme="minorEastAsia" w:hAnsiTheme="minorEastAsia" w:hint="eastAsia"/>
          <w:sz w:val="24"/>
          <w:szCs w:val="24"/>
        </w:rPr>
        <w:t>、学院退休老教师</w:t>
      </w:r>
      <w:r w:rsidR="0082282A" w:rsidRPr="009F4E22">
        <w:rPr>
          <w:rFonts w:asciiTheme="minorEastAsia" w:hAnsiTheme="minorEastAsia" w:hint="eastAsia"/>
          <w:sz w:val="24"/>
          <w:szCs w:val="24"/>
        </w:rPr>
        <w:t>为学生做专业学习方面报告，其中包括英语学习及考试、专业课学习等内容。这些讲座报告深入到学生学习中，在学习方法上给予指导，给学生带来很大启发，让学生们受益匪浅。</w:t>
      </w:r>
    </w:p>
    <w:p w:rsidR="00B31343" w:rsidRPr="009F4E22" w:rsidRDefault="002E6EBF" w:rsidP="009F4E22">
      <w:pPr>
        <w:spacing w:line="360" w:lineRule="auto"/>
        <w:ind w:firstLineChars="200" w:firstLine="482"/>
        <w:rPr>
          <w:rFonts w:asciiTheme="minorEastAsia" w:hAnsiTheme="minorEastAsia"/>
          <w:b/>
          <w:sz w:val="24"/>
          <w:szCs w:val="24"/>
        </w:rPr>
      </w:pPr>
      <w:r w:rsidRPr="009F4E22">
        <w:rPr>
          <w:rFonts w:asciiTheme="minorEastAsia" w:hAnsiTheme="minorEastAsia" w:hint="eastAsia"/>
          <w:b/>
          <w:sz w:val="24"/>
          <w:szCs w:val="24"/>
        </w:rPr>
        <w:t>三、</w:t>
      </w:r>
      <w:r w:rsidR="00B31343" w:rsidRPr="009F4E22">
        <w:rPr>
          <w:rFonts w:asciiTheme="minorEastAsia" w:hAnsiTheme="minorEastAsia" w:hint="eastAsia"/>
          <w:b/>
          <w:sz w:val="24"/>
          <w:szCs w:val="24"/>
        </w:rPr>
        <w:t>加强辅导，以青年教师为阵地开展“助教”工作</w:t>
      </w:r>
    </w:p>
    <w:p w:rsidR="00980714" w:rsidRPr="009F4E22" w:rsidRDefault="00980714" w:rsidP="009F4E22">
      <w:pPr>
        <w:spacing w:line="360" w:lineRule="auto"/>
        <w:ind w:firstLineChars="200" w:firstLine="480"/>
        <w:rPr>
          <w:rFonts w:asciiTheme="minorEastAsia" w:hAnsiTheme="minorEastAsia"/>
          <w:sz w:val="24"/>
          <w:szCs w:val="24"/>
        </w:rPr>
      </w:pPr>
      <w:r w:rsidRPr="009F4E22">
        <w:rPr>
          <w:rFonts w:asciiTheme="minorEastAsia" w:hAnsiTheme="minorEastAsia" w:hint="eastAsia"/>
          <w:sz w:val="24"/>
          <w:szCs w:val="24"/>
        </w:rPr>
        <w:t>为了让青年教师更好更快进入工作状态，关工委退休老教师发挥着“传、帮、带”作用。在退休老师的传授、帮教、带动之下，青年教师</w:t>
      </w:r>
      <w:r w:rsidR="00711014" w:rsidRPr="009F4E22">
        <w:rPr>
          <w:rFonts w:asciiTheme="minorEastAsia" w:hAnsiTheme="minorEastAsia" w:hint="eastAsia"/>
          <w:sz w:val="24"/>
          <w:szCs w:val="24"/>
        </w:rPr>
        <w:t>走出工作的迷茫。退休教师的指导</w:t>
      </w:r>
      <w:r w:rsidRPr="009F4E22">
        <w:rPr>
          <w:rFonts w:asciiTheme="minorEastAsia" w:hAnsiTheme="minorEastAsia" w:hint="eastAsia"/>
          <w:sz w:val="24"/>
          <w:szCs w:val="24"/>
        </w:rPr>
        <w:t>对于青年教师的成长起着非常关键的作用。</w:t>
      </w:r>
    </w:p>
    <w:p w:rsidR="00F16AD7" w:rsidRPr="009F4E22" w:rsidRDefault="00F16AD7" w:rsidP="009F4E22">
      <w:pPr>
        <w:spacing w:line="360" w:lineRule="auto"/>
        <w:ind w:firstLineChars="200" w:firstLine="480"/>
        <w:rPr>
          <w:rFonts w:asciiTheme="minorEastAsia" w:hAnsiTheme="minorEastAsia"/>
          <w:sz w:val="24"/>
          <w:szCs w:val="24"/>
        </w:rPr>
      </w:pPr>
      <w:r w:rsidRPr="009F4E22">
        <w:rPr>
          <w:rFonts w:asciiTheme="minorEastAsia" w:hAnsiTheme="minorEastAsia" w:hint="eastAsia"/>
          <w:sz w:val="24"/>
          <w:szCs w:val="24"/>
        </w:rPr>
        <w:t>1、</w:t>
      </w:r>
      <w:r w:rsidR="003C3A76" w:rsidRPr="009F4E22">
        <w:rPr>
          <w:rFonts w:asciiTheme="minorEastAsia" w:hAnsiTheme="minorEastAsia" w:hint="eastAsia"/>
          <w:sz w:val="24"/>
          <w:szCs w:val="24"/>
        </w:rPr>
        <w:t>2016年，我院共有4位青年教师参加了学校组织的督导组与教师“结对子”的活动，分别获得了宋光明老师、张苏芸老师等经验丰富的校督导组老师的悉心指导和帮助，老师们觉得受益匪浅，教学水平都有不同程度的提高。督导组老师认真听取了青年教师上课，在教学方法、与学生交流的技巧等方面给予青年教师许多宝贵的建议，细化到教师个人礼仪的养成、讲课的语调语速、课程节奏的设计和课程案例的运用，以及为师之道等。青年教师除了听课总结，课余也和督导组老师进行多次交流，积极改进教学方法，提高教学水平。青年教师认为所得到的最大帮助就是现在上课的自信心获得了很大的提升，能对以往授课效果好的地方尽情挥洒，对有欠缺的地方有效加以改进，通过学生的表现来调节课程的节奏。从学生的评教结果看，“结对子”活动达到了提高青年教师教学水平的目的，其中3位青年教师的评教分均从“结对子”前的较靠后的排名提高到“结对子”后的“B”，说明结对子活动对青年教师的成长帮助确实有效。</w:t>
      </w:r>
    </w:p>
    <w:p w:rsidR="003C3A76" w:rsidRPr="009F4E22" w:rsidRDefault="003C3A76" w:rsidP="009F4E22">
      <w:pPr>
        <w:spacing w:line="360" w:lineRule="auto"/>
        <w:ind w:firstLineChars="200" w:firstLine="480"/>
        <w:rPr>
          <w:rFonts w:asciiTheme="minorEastAsia" w:hAnsiTheme="minorEastAsia"/>
          <w:sz w:val="24"/>
          <w:szCs w:val="24"/>
        </w:rPr>
      </w:pPr>
      <w:r w:rsidRPr="009F4E22">
        <w:rPr>
          <w:rFonts w:asciiTheme="minorEastAsia" w:hAnsiTheme="minorEastAsia" w:hint="eastAsia"/>
          <w:sz w:val="24"/>
          <w:szCs w:val="24"/>
        </w:rPr>
        <w:t>2、为提高青年教师的教学水平和教书育人的基本素质，我们邀请学校关工委讲师团退休老教授</w:t>
      </w:r>
      <w:r w:rsidR="00216743" w:rsidRPr="009F4E22">
        <w:rPr>
          <w:rFonts w:asciiTheme="minorEastAsia" w:hAnsiTheme="minorEastAsia" w:hint="eastAsia"/>
          <w:sz w:val="24"/>
          <w:szCs w:val="24"/>
        </w:rPr>
        <w:t>宗蓓华</w:t>
      </w:r>
      <w:r w:rsidRPr="009F4E22">
        <w:rPr>
          <w:rFonts w:asciiTheme="minorEastAsia" w:hAnsiTheme="minorEastAsia" w:hint="eastAsia"/>
          <w:sz w:val="24"/>
          <w:szCs w:val="24"/>
        </w:rPr>
        <w:t>开设</w:t>
      </w:r>
      <w:r w:rsidR="005E3FB2" w:rsidRPr="009F4E22">
        <w:rPr>
          <w:rFonts w:asciiTheme="minorEastAsia" w:hAnsiTheme="minorEastAsia" w:hint="eastAsia"/>
          <w:sz w:val="24"/>
          <w:szCs w:val="24"/>
        </w:rPr>
        <w:t>教学指导</w:t>
      </w:r>
      <w:r w:rsidRPr="009F4E22">
        <w:rPr>
          <w:rFonts w:asciiTheme="minorEastAsia" w:hAnsiTheme="minorEastAsia" w:hint="eastAsia"/>
          <w:sz w:val="24"/>
          <w:szCs w:val="24"/>
        </w:rPr>
        <w:t>讲座。讲座围绕“从如何备课、如何准备</w:t>
      </w:r>
      <w:proofErr w:type="spellStart"/>
      <w:r w:rsidRPr="009F4E22">
        <w:rPr>
          <w:rFonts w:asciiTheme="minorEastAsia" w:hAnsiTheme="minorEastAsia" w:hint="eastAsia"/>
          <w:sz w:val="24"/>
          <w:szCs w:val="24"/>
        </w:rPr>
        <w:t>ppt</w:t>
      </w:r>
      <w:proofErr w:type="spellEnd"/>
      <w:r w:rsidRPr="009F4E22">
        <w:rPr>
          <w:rFonts w:asciiTheme="minorEastAsia" w:hAnsiTheme="minorEastAsia" w:hint="eastAsia"/>
          <w:sz w:val="24"/>
          <w:szCs w:val="24"/>
        </w:rPr>
        <w:t>、如何进行课堂控制、如何激励学生、如何处理好教学与科研的关系”等方方面面，青年教师们听得津津有味，觉得讲座的内容很实用，对于大家在教学上有很大的指导作用。</w:t>
      </w:r>
    </w:p>
    <w:p w:rsidR="00B418EF" w:rsidRPr="009F4E22" w:rsidRDefault="00030036" w:rsidP="009F4E22">
      <w:pPr>
        <w:spacing w:line="360" w:lineRule="auto"/>
        <w:ind w:firstLineChars="200" w:firstLine="480"/>
        <w:rPr>
          <w:rFonts w:asciiTheme="minorEastAsia" w:hAnsiTheme="minorEastAsia"/>
          <w:sz w:val="24"/>
          <w:szCs w:val="24"/>
        </w:rPr>
      </w:pPr>
      <w:r w:rsidRPr="009F4E22">
        <w:rPr>
          <w:rFonts w:asciiTheme="minorEastAsia" w:hAnsiTheme="minorEastAsia" w:hint="eastAsia"/>
          <w:sz w:val="24"/>
          <w:szCs w:val="24"/>
        </w:rPr>
        <w:lastRenderedPageBreak/>
        <w:t>3</w:t>
      </w:r>
      <w:r w:rsidR="00625833" w:rsidRPr="009F4E22">
        <w:rPr>
          <w:rFonts w:asciiTheme="minorEastAsia" w:hAnsiTheme="minorEastAsia" w:hint="eastAsia"/>
          <w:sz w:val="24"/>
          <w:szCs w:val="24"/>
        </w:rPr>
        <w:t>、我院每学期组织一次青年教师座谈会，</w:t>
      </w:r>
      <w:proofErr w:type="gramStart"/>
      <w:r w:rsidR="00625833" w:rsidRPr="009F4E22">
        <w:rPr>
          <w:rFonts w:asciiTheme="minorEastAsia" w:hAnsiTheme="minorEastAsia" w:hint="eastAsia"/>
          <w:sz w:val="24"/>
          <w:szCs w:val="24"/>
        </w:rPr>
        <w:t>会上会</w:t>
      </w:r>
      <w:proofErr w:type="gramEnd"/>
      <w:r w:rsidR="00625833" w:rsidRPr="009F4E22">
        <w:rPr>
          <w:rFonts w:asciiTheme="minorEastAsia" w:hAnsiTheme="minorEastAsia" w:hint="eastAsia"/>
          <w:sz w:val="24"/>
          <w:szCs w:val="24"/>
        </w:rPr>
        <w:t>邀请几位退休教师</w:t>
      </w:r>
      <w:proofErr w:type="gramStart"/>
      <w:r w:rsidR="00625833" w:rsidRPr="009F4E22">
        <w:rPr>
          <w:rFonts w:asciiTheme="minorEastAsia" w:hAnsiTheme="minorEastAsia" w:hint="eastAsia"/>
          <w:sz w:val="24"/>
          <w:szCs w:val="24"/>
        </w:rPr>
        <w:t>跟青年</w:t>
      </w:r>
      <w:proofErr w:type="gramEnd"/>
      <w:r w:rsidR="00625833" w:rsidRPr="009F4E22">
        <w:rPr>
          <w:rFonts w:asciiTheme="minorEastAsia" w:hAnsiTheme="minorEastAsia" w:hint="eastAsia"/>
          <w:sz w:val="24"/>
          <w:szCs w:val="24"/>
        </w:rPr>
        <w:t>教师一起交流经验，</w:t>
      </w:r>
      <w:proofErr w:type="gramStart"/>
      <w:r w:rsidR="00625833" w:rsidRPr="009F4E22">
        <w:rPr>
          <w:rFonts w:asciiTheme="minorEastAsia" w:hAnsiTheme="minorEastAsia" w:hint="eastAsia"/>
          <w:sz w:val="24"/>
          <w:szCs w:val="24"/>
        </w:rPr>
        <w:t>帮青年</w:t>
      </w:r>
      <w:proofErr w:type="gramEnd"/>
      <w:r w:rsidR="00625833" w:rsidRPr="009F4E22">
        <w:rPr>
          <w:rFonts w:asciiTheme="minorEastAsia" w:hAnsiTheme="minorEastAsia" w:hint="eastAsia"/>
          <w:sz w:val="24"/>
          <w:szCs w:val="24"/>
        </w:rPr>
        <w:t>教师答疑解惑。</w:t>
      </w:r>
      <w:r w:rsidR="00706F98" w:rsidRPr="009F4E22">
        <w:rPr>
          <w:rFonts w:asciiTheme="minorEastAsia" w:hAnsiTheme="minorEastAsia" w:hint="eastAsia"/>
          <w:sz w:val="24"/>
          <w:szCs w:val="24"/>
        </w:rPr>
        <w:t>在座谈会上，青年教师结合工作实际从科研、教学、学生管理等方面畅谈体会，老教师对青年教师进行指导及经验分享，老教师感受到青年教师的热情，青年教师感受到老前辈的温情。</w:t>
      </w:r>
    </w:p>
    <w:p w:rsidR="000F7CFA" w:rsidRPr="009F4E22" w:rsidRDefault="002E6EBF" w:rsidP="009F4E22">
      <w:pPr>
        <w:spacing w:line="360" w:lineRule="auto"/>
        <w:ind w:firstLineChars="200" w:firstLine="482"/>
        <w:rPr>
          <w:rFonts w:asciiTheme="minorEastAsia" w:hAnsiTheme="minorEastAsia"/>
          <w:b/>
          <w:sz w:val="24"/>
          <w:szCs w:val="24"/>
        </w:rPr>
      </w:pPr>
      <w:r w:rsidRPr="009F4E22">
        <w:rPr>
          <w:rFonts w:asciiTheme="minorEastAsia" w:hAnsiTheme="minorEastAsia" w:hint="eastAsia"/>
          <w:b/>
          <w:sz w:val="24"/>
          <w:szCs w:val="24"/>
        </w:rPr>
        <w:t>四、</w:t>
      </w:r>
      <w:r w:rsidR="000F7CFA" w:rsidRPr="009F4E22">
        <w:rPr>
          <w:rFonts w:asciiTheme="minorEastAsia" w:hAnsiTheme="minorEastAsia" w:hint="eastAsia"/>
          <w:b/>
          <w:sz w:val="24"/>
          <w:szCs w:val="24"/>
        </w:rPr>
        <w:t>加强联系，以校友为阵地开展“</w:t>
      </w:r>
      <w:r w:rsidR="004F7FE0" w:rsidRPr="009F4E22">
        <w:rPr>
          <w:rFonts w:asciiTheme="minorEastAsia" w:hAnsiTheme="minorEastAsia" w:hint="eastAsia"/>
          <w:b/>
          <w:sz w:val="24"/>
          <w:szCs w:val="24"/>
        </w:rPr>
        <w:t>助</w:t>
      </w:r>
      <w:r w:rsidR="00B418EF" w:rsidRPr="009F4E22">
        <w:rPr>
          <w:rFonts w:asciiTheme="minorEastAsia" w:hAnsiTheme="minorEastAsia" w:hint="eastAsia"/>
          <w:b/>
          <w:sz w:val="24"/>
          <w:szCs w:val="24"/>
        </w:rPr>
        <w:t>心</w:t>
      </w:r>
      <w:r w:rsidR="000F7CFA" w:rsidRPr="009F4E22">
        <w:rPr>
          <w:rFonts w:asciiTheme="minorEastAsia" w:hAnsiTheme="minorEastAsia" w:hint="eastAsia"/>
          <w:b/>
          <w:sz w:val="24"/>
          <w:szCs w:val="24"/>
        </w:rPr>
        <w:t>”</w:t>
      </w:r>
      <w:r w:rsidR="004F7FE0" w:rsidRPr="009F4E22">
        <w:rPr>
          <w:rFonts w:asciiTheme="minorEastAsia" w:hAnsiTheme="minorEastAsia" w:hint="eastAsia"/>
          <w:b/>
          <w:sz w:val="24"/>
          <w:szCs w:val="24"/>
        </w:rPr>
        <w:t>工作</w:t>
      </w:r>
    </w:p>
    <w:p w:rsidR="00B31343" w:rsidRPr="009F4E22" w:rsidRDefault="00706F98" w:rsidP="009F4E22">
      <w:pPr>
        <w:spacing w:line="360" w:lineRule="auto"/>
        <w:ind w:firstLineChars="200" w:firstLine="480"/>
        <w:rPr>
          <w:rFonts w:asciiTheme="minorEastAsia" w:hAnsiTheme="minorEastAsia" w:cs="Arial"/>
          <w:color w:val="000000"/>
          <w:sz w:val="24"/>
          <w:szCs w:val="24"/>
          <w:shd w:val="clear" w:color="auto" w:fill="FFFFFF"/>
        </w:rPr>
      </w:pPr>
      <w:r w:rsidRPr="009F4E22">
        <w:rPr>
          <w:rFonts w:asciiTheme="minorEastAsia" w:hAnsiTheme="minorEastAsia" w:cs="Arial"/>
          <w:color w:val="000000"/>
          <w:sz w:val="24"/>
          <w:szCs w:val="24"/>
          <w:shd w:val="clear" w:color="auto" w:fill="FFFFFF"/>
        </w:rPr>
        <w:t>校友资源作为</w:t>
      </w:r>
      <w:r w:rsidRPr="009F4E22">
        <w:rPr>
          <w:rFonts w:asciiTheme="minorEastAsia" w:hAnsiTheme="minorEastAsia" w:cs="Arial" w:hint="eastAsia"/>
          <w:color w:val="000000"/>
          <w:sz w:val="24"/>
          <w:szCs w:val="24"/>
          <w:shd w:val="clear" w:color="auto" w:fill="FFFFFF"/>
        </w:rPr>
        <w:t>学</w:t>
      </w:r>
      <w:r w:rsidRPr="009F4E22">
        <w:rPr>
          <w:rFonts w:asciiTheme="minorEastAsia" w:hAnsiTheme="minorEastAsia" w:cs="Arial"/>
          <w:color w:val="000000"/>
          <w:sz w:val="24"/>
          <w:szCs w:val="24"/>
          <w:shd w:val="clear" w:color="auto" w:fill="FFFFFF"/>
        </w:rPr>
        <w:t>校的一种独特资源，在拓展</w:t>
      </w:r>
      <w:r w:rsidRPr="009F4E22">
        <w:rPr>
          <w:rFonts w:asciiTheme="minorEastAsia" w:hAnsiTheme="minorEastAsia" w:cs="Arial" w:hint="eastAsia"/>
          <w:color w:val="000000"/>
          <w:sz w:val="24"/>
          <w:szCs w:val="24"/>
          <w:shd w:val="clear" w:color="auto" w:fill="FFFFFF"/>
        </w:rPr>
        <w:t>学校</w:t>
      </w:r>
      <w:r w:rsidRPr="009F4E22">
        <w:rPr>
          <w:rFonts w:asciiTheme="minorEastAsia" w:hAnsiTheme="minorEastAsia" w:cs="Arial"/>
          <w:color w:val="000000"/>
          <w:sz w:val="24"/>
          <w:szCs w:val="24"/>
          <w:shd w:val="clear" w:color="auto" w:fill="FFFFFF"/>
        </w:rPr>
        <w:t>筹资办学途径、促进教学改革、促进校企合作、加强大学生思想政治教育、提升大学生就业质量等方面发挥着重要作用。</w:t>
      </w:r>
      <w:r w:rsidR="00BA1BE2" w:rsidRPr="009F4E22">
        <w:rPr>
          <w:rFonts w:asciiTheme="minorEastAsia" w:hAnsiTheme="minorEastAsia" w:cs="Arial" w:hint="eastAsia"/>
          <w:color w:val="000000"/>
          <w:sz w:val="24"/>
          <w:szCs w:val="24"/>
          <w:shd w:val="clear" w:color="auto" w:fill="FFFFFF"/>
        </w:rPr>
        <w:t>所以我院关工委分会一直关注校友，为校友与母校之前间搭建沟通的桥梁。</w:t>
      </w:r>
    </w:p>
    <w:p w:rsidR="00BA1BE2" w:rsidRPr="009F4E22" w:rsidRDefault="00AF7E0B" w:rsidP="009F4E22">
      <w:pPr>
        <w:spacing w:line="360" w:lineRule="auto"/>
        <w:ind w:firstLineChars="200" w:firstLine="480"/>
        <w:rPr>
          <w:rFonts w:asciiTheme="minorEastAsia" w:hAnsiTheme="minorEastAsia" w:cs="Arial"/>
          <w:color w:val="000000"/>
          <w:sz w:val="24"/>
          <w:szCs w:val="24"/>
          <w:shd w:val="clear" w:color="auto" w:fill="FFFFFF"/>
        </w:rPr>
      </w:pPr>
      <w:r w:rsidRPr="009F4E22">
        <w:rPr>
          <w:rFonts w:asciiTheme="minorEastAsia" w:hAnsiTheme="minorEastAsia" w:cs="Arial" w:hint="eastAsia"/>
          <w:color w:val="000000"/>
          <w:sz w:val="24"/>
          <w:szCs w:val="24"/>
          <w:shd w:val="clear" w:color="auto" w:fill="FFFFFF"/>
        </w:rPr>
        <w:t>1、</w:t>
      </w:r>
      <w:r w:rsidR="00BA1BE2" w:rsidRPr="009F4E22">
        <w:rPr>
          <w:rFonts w:asciiTheme="minorEastAsia" w:hAnsiTheme="minorEastAsia" w:cs="Arial" w:hint="eastAsia"/>
          <w:color w:val="000000"/>
          <w:sz w:val="24"/>
          <w:szCs w:val="24"/>
          <w:shd w:val="clear" w:color="auto" w:fill="FFFFFF"/>
        </w:rPr>
        <w:t>在过去一年，我院关工委分会小组成员积极联系，加强与校友之间的沟通，多次举办校友返校活动</w:t>
      </w:r>
      <w:r w:rsidR="00216743" w:rsidRPr="009F4E22">
        <w:rPr>
          <w:rFonts w:asciiTheme="minorEastAsia" w:hAnsiTheme="minorEastAsia" w:cs="Arial" w:hint="eastAsia"/>
          <w:color w:val="000000"/>
          <w:sz w:val="24"/>
          <w:szCs w:val="24"/>
          <w:shd w:val="clear" w:color="auto" w:fill="FFFFFF"/>
        </w:rPr>
        <w:t>，如</w:t>
      </w:r>
      <w:r w:rsidR="00216743" w:rsidRPr="009F4E22">
        <w:rPr>
          <w:rFonts w:asciiTheme="minorEastAsia" w:hAnsiTheme="minorEastAsia" w:hint="eastAsia"/>
          <w:sz w:val="24"/>
          <w:szCs w:val="24"/>
        </w:rPr>
        <w:t>船电821班毕业30周年、港机73级毕业40年、机械022班毕业10周年校友返校</w:t>
      </w:r>
      <w:r w:rsidR="00BA1BE2" w:rsidRPr="009F4E22">
        <w:rPr>
          <w:rFonts w:asciiTheme="minorEastAsia" w:hAnsiTheme="minorEastAsia" w:cs="Arial" w:hint="eastAsia"/>
          <w:color w:val="000000"/>
          <w:sz w:val="24"/>
          <w:szCs w:val="24"/>
          <w:shd w:val="clear" w:color="auto" w:fill="FFFFFF"/>
        </w:rPr>
        <w:t>。在校友返校活动期间组织校友参观校史馆，参观校内实验室，向校友们展示了海大的发展与变化</w:t>
      </w:r>
      <w:r w:rsidRPr="009F4E22">
        <w:rPr>
          <w:rFonts w:asciiTheme="minorEastAsia" w:hAnsiTheme="minorEastAsia" w:cs="Arial" w:hint="eastAsia"/>
          <w:color w:val="000000"/>
          <w:sz w:val="24"/>
          <w:szCs w:val="24"/>
          <w:shd w:val="clear" w:color="auto" w:fill="FFFFFF"/>
        </w:rPr>
        <w:t>，</w:t>
      </w:r>
      <w:r w:rsidR="00BA1BE2" w:rsidRPr="009F4E22">
        <w:rPr>
          <w:rFonts w:asciiTheme="minorEastAsia" w:hAnsiTheme="minorEastAsia" w:cs="Arial" w:hint="eastAsia"/>
          <w:color w:val="000000"/>
          <w:sz w:val="24"/>
          <w:szCs w:val="24"/>
          <w:shd w:val="clear" w:color="auto" w:fill="FFFFFF"/>
        </w:rPr>
        <w:t>校友们为母校的变化由衷的感到</w:t>
      </w:r>
      <w:r w:rsidRPr="009F4E22">
        <w:rPr>
          <w:rFonts w:asciiTheme="minorEastAsia" w:hAnsiTheme="minorEastAsia" w:cs="Arial" w:hint="eastAsia"/>
          <w:color w:val="000000"/>
          <w:sz w:val="24"/>
          <w:szCs w:val="24"/>
          <w:shd w:val="clear" w:color="auto" w:fill="FFFFFF"/>
        </w:rPr>
        <w:t xml:space="preserve">自豪。校友返校活动加强校友与母校之间的联系，让校友感受到母校的温暖，为推动母校建设和发展做出了努力， </w:t>
      </w:r>
    </w:p>
    <w:p w:rsidR="00AF7E0B" w:rsidRPr="009F4E22" w:rsidRDefault="00AF7E0B" w:rsidP="009F4E22">
      <w:pPr>
        <w:spacing w:line="360" w:lineRule="auto"/>
        <w:ind w:firstLineChars="200" w:firstLine="480"/>
        <w:rPr>
          <w:rFonts w:asciiTheme="minorEastAsia" w:hAnsiTheme="minorEastAsia"/>
          <w:sz w:val="24"/>
          <w:szCs w:val="24"/>
        </w:rPr>
      </w:pPr>
      <w:r w:rsidRPr="009F4E22">
        <w:rPr>
          <w:rFonts w:asciiTheme="minorEastAsia" w:hAnsiTheme="minorEastAsia" w:hint="eastAsia"/>
          <w:sz w:val="24"/>
          <w:szCs w:val="24"/>
        </w:rPr>
        <w:t>2、</w:t>
      </w:r>
      <w:r w:rsidR="005148D7" w:rsidRPr="009F4E22">
        <w:rPr>
          <w:rFonts w:asciiTheme="minorEastAsia" w:hAnsiTheme="minorEastAsia" w:hint="eastAsia"/>
          <w:sz w:val="24"/>
          <w:szCs w:val="24"/>
        </w:rPr>
        <w:t>在过去几年中，机械专业校友</w:t>
      </w:r>
      <w:r w:rsidR="00216743" w:rsidRPr="009F4E22">
        <w:rPr>
          <w:rFonts w:asciiTheme="minorEastAsia" w:hAnsiTheme="minorEastAsia" w:hint="eastAsia"/>
          <w:sz w:val="24"/>
          <w:szCs w:val="24"/>
        </w:rPr>
        <w:t>自发组织</w:t>
      </w:r>
      <w:r w:rsidR="005148D7" w:rsidRPr="009F4E22">
        <w:rPr>
          <w:rFonts w:asciiTheme="minorEastAsia" w:hAnsiTheme="minorEastAsia" w:hint="eastAsia"/>
          <w:sz w:val="24"/>
          <w:szCs w:val="24"/>
        </w:rPr>
        <w:t>专业助学奖学金，资助</w:t>
      </w:r>
      <w:r w:rsidR="00216743" w:rsidRPr="009F4E22">
        <w:rPr>
          <w:rFonts w:asciiTheme="minorEastAsia" w:hAnsiTheme="minorEastAsia" w:hint="eastAsia"/>
          <w:sz w:val="24"/>
          <w:szCs w:val="24"/>
        </w:rPr>
        <w:t>我院</w:t>
      </w:r>
      <w:r w:rsidR="005148D7" w:rsidRPr="009F4E22">
        <w:rPr>
          <w:rFonts w:asciiTheme="minorEastAsia" w:hAnsiTheme="minorEastAsia" w:hint="eastAsia"/>
          <w:sz w:val="24"/>
          <w:szCs w:val="24"/>
        </w:rPr>
        <w:t>在生活上有困难的</w:t>
      </w:r>
      <w:r w:rsidR="00216743" w:rsidRPr="009F4E22">
        <w:rPr>
          <w:rFonts w:asciiTheme="minorEastAsia" w:hAnsiTheme="minorEastAsia" w:hint="eastAsia"/>
          <w:sz w:val="24"/>
          <w:szCs w:val="24"/>
        </w:rPr>
        <w:t>优秀</w:t>
      </w:r>
      <w:r w:rsidR="005148D7" w:rsidRPr="009F4E22">
        <w:rPr>
          <w:rFonts w:asciiTheme="minorEastAsia" w:hAnsiTheme="minorEastAsia" w:hint="eastAsia"/>
          <w:sz w:val="24"/>
          <w:szCs w:val="24"/>
        </w:rPr>
        <w:t>学生。</w:t>
      </w:r>
      <w:r w:rsidR="00216743" w:rsidRPr="009F4E22">
        <w:rPr>
          <w:rFonts w:asciiTheme="minorEastAsia" w:hAnsiTheme="minorEastAsia" w:hint="eastAsia"/>
          <w:sz w:val="24"/>
          <w:szCs w:val="24"/>
        </w:rPr>
        <w:t>去年我院关工委分会与振华港机校友发起振华助学金，我院家庭条件困难、热爱机械的机械制造及其自动化专业的8位学生受到了资助。在资助</w:t>
      </w:r>
      <w:proofErr w:type="gramStart"/>
      <w:r w:rsidR="00216743" w:rsidRPr="009F4E22">
        <w:rPr>
          <w:rFonts w:asciiTheme="minorEastAsia" w:hAnsiTheme="minorEastAsia" w:hint="eastAsia"/>
          <w:sz w:val="24"/>
          <w:szCs w:val="24"/>
        </w:rPr>
        <w:t>仪式上振华</w:t>
      </w:r>
      <w:proofErr w:type="gramEnd"/>
      <w:r w:rsidR="00216743" w:rsidRPr="009F4E22">
        <w:rPr>
          <w:rFonts w:asciiTheme="minorEastAsia" w:hAnsiTheme="minorEastAsia" w:hint="eastAsia"/>
          <w:sz w:val="24"/>
          <w:szCs w:val="24"/>
        </w:rPr>
        <w:t>校友回忆自己当初大学生活，因为经济困难自己受到学院的帮助，才能读完大学，获得学位。所以现在他们也要资助有困难的优秀学生，希望学生们能够安心学习专业知识与技能，将来为学校、为国家做贡献。</w:t>
      </w:r>
      <w:r w:rsidR="005148D7" w:rsidRPr="009F4E22">
        <w:rPr>
          <w:rFonts w:asciiTheme="minorEastAsia" w:hAnsiTheme="minorEastAsia" w:hint="eastAsia"/>
          <w:sz w:val="24"/>
          <w:szCs w:val="24"/>
        </w:rPr>
        <w:t>由校友们发起的助学金在一定程度上帮助了生活困难的优秀学生，激励他们自强自立，</w:t>
      </w:r>
      <w:r w:rsidR="008A18C9" w:rsidRPr="009F4E22">
        <w:rPr>
          <w:rFonts w:asciiTheme="minorEastAsia" w:hAnsiTheme="minorEastAsia" w:hint="eastAsia"/>
          <w:sz w:val="24"/>
          <w:szCs w:val="24"/>
        </w:rPr>
        <w:t>激励他们努力学习将来报效国家。校友们的发展历程也让学生们看到优秀学长学姐的成长史，让学生们以学长学姐为榜样，更加坚定学习的信念，获取更多的知识，全面发展自己。</w:t>
      </w:r>
    </w:p>
    <w:p w:rsidR="005148D7" w:rsidRPr="009F4E22" w:rsidRDefault="005148D7" w:rsidP="009F4E22">
      <w:pPr>
        <w:spacing w:line="360" w:lineRule="auto"/>
        <w:ind w:firstLineChars="200" w:firstLine="480"/>
        <w:rPr>
          <w:rFonts w:asciiTheme="minorEastAsia" w:hAnsiTheme="minorEastAsia"/>
          <w:sz w:val="24"/>
          <w:szCs w:val="24"/>
        </w:rPr>
      </w:pPr>
      <w:r w:rsidRPr="009F4E22">
        <w:rPr>
          <w:rFonts w:asciiTheme="minorEastAsia" w:hAnsiTheme="minorEastAsia" w:hint="eastAsia"/>
          <w:sz w:val="24"/>
          <w:szCs w:val="24"/>
        </w:rPr>
        <w:t>3</w:t>
      </w:r>
      <w:r w:rsidR="00B92E05">
        <w:rPr>
          <w:rFonts w:asciiTheme="minorEastAsia" w:hAnsiTheme="minorEastAsia" w:hint="eastAsia"/>
          <w:sz w:val="24"/>
          <w:szCs w:val="24"/>
        </w:rPr>
        <w:t>、退休教职工为我院建设奠定了扎实的基础，他们关心学校和学院的发展</w:t>
      </w:r>
      <w:r w:rsidRPr="009F4E22">
        <w:rPr>
          <w:rFonts w:asciiTheme="minorEastAsia" w:hAnsiTheme="minorEastAsia" w:hint="eastAsia"/>
          <w:sz w:val="24"/>
          <w:szCs w:val="24"/>
        </w:rPr>
        <w:t>。学院</w:t>
      </w:r>
      <w:r w:rsidR="00B92E05">
        <w:rPr>
          <w:rFonts w:asciiTheme="minorEastAsia" w:hAnsiTheme="minorEastAsia" w:hint="eastAsia"/>
          <w:sz w:val="24"/>
          <w:szCs w:val="24"/>
        </w:rPr>
        <w:t>每年举行退休教职工茶话会，学院领导及部分老师与退休教职工欢聚一堂，大家共话学院发展，老教师们听取学院发展情况，回顾工作往事，为学院的进一步发展和青年教师的成长献计献策。</w:t>
      </w:r>
      <w:r w:rsidRPr="009F4E22">
        <w:rPr>
          <w:rFonts w:asciiTheme="minorEastAsia" w:hAnsiTheme="minorEastAsia" w:hint="eastAsia"/>
          <w:sz w:val="24"/>
          <w:szCs w:val="24"/>
        </w:rPr>
        <w:t>退休教职工们感</w:t>
      </w:r>
      <w:r w:rsidR="00B92E05">
        <w:rPr>
          <w:rFonts w:asciiTheme="minorEastAsia" w:hAnsiTheme="minorEastAsia" w:hint="eastAsia"/>
          <w:sz w:val="24"/>
          <w:szCs w:val="24"/>
        </w:rPr>
        <w:t>谢</w:t>
      </w:r>
      <w:r w:rsidRPr="009F4E22">
        <w:rPr>
          <w:rFonts w:asciiTheme="minorEastAsia" w:hAnsiTheme="minorEastAsia" w:hint="eastAsia"/>
          <w:sz w:val="24"/>
          <w:szCs w:val="24"/>
        </w:rPr>
        <w:t>学院的关</w:t>
      </w:r>
      <w:r w:rsidR="00B92E05">
        <w:rPr>
          <w:rFonts w:asciiTheme="minorEastAsia" w:hAnsiTheme="minorEastAsia" w:hint="eastAsia"/>
          <w:sz w:val="24"/>
          <w:szCs w:val="24"/>
        </w:rPr>
        <w:t>心和关爱，表示</w:t>
      </w:r>
      <w:r w:rsidR="00B92E05">
        <w:rPr>
          <w:rFonts w:asciiTheme="minorEastAsia" w:hAnsiTheme="minorEastAsia" w:hint="eastAsia"/>
          <w:sz w:val="24"/>
          <w:szCs w:val="24"/>
        </w:rPr>
        <w:lastRenderedPageBreak/>
        <w:t>将时刻关注</w:t>
      </w:r>
      <w:r w:rsidR="00366DF7" w:rsidRPr="009F4E22">
        <w:rPr>
          <w:rFonts w:asciiTheme="minorEastAsia" w:hAnsiTheme="minorEastAsia" w:hint="eastAsia"/>
          <w:sz w:val="24"/>
          <w:szCs w:val="24"/>
        </w:rPr>
        <w:t>学院</w:t>
      </w:r>
      <w:r w:rsidR="00B92E05">
        <w:rPr>
          <w:rFonts w:asciiTheme="minorEastAsia" w:hAnsiTheme="minorEastAsia" w:hint="eastAsia"/>
          <w:sz w:val="24"/>
          <w:szCs w:val="24"/>
        </w:rPr>
        <w:t>的</w:t>
      </w:r>
      <w:r w:rsidR="00366DF7" w:rsidRPr="009F4E22">
        <w:rPr>
          <w:rFonts w:asciiTheme="minorEastAsia" w:hAnsiTheme="minorEastAsia" w:hint="eastAsia"/>
          <w:sz w:val="24"/>
          <w:szCs w:val="24"/>
        </w:rPr>
        <w:t>发展</w:t>
      </w:r>
      <w:r w:rsidR="00B92E05">
        <w:rPr>
          <w:rFonts w:asciiTheme="minorEastAsia" w:hAnsiTheme="minorEastAsia" w:hint="eastAsia"/>
          <w:sz w:val="24"/>
          <w:szCs w:val="24"/>
        </w:rPr>
        <w:t>，有机会的话愿意多为学院作</w:t>
      </w:r>
      <w:r w:rsidR="00366DF7" w:rsidRPr="009F4E22">
        <w:rPr>
          <w:rFonts w:asciiTheme="minorEastAsia" w:hAnsiTheme="minorEastAsia" w:hint="eastAsia"/>
          <w:sz w:val="24"/>
          <w:szCs w:val="24"/>
        </w:rPr>
        <w:t>贡献。</w:t>
      </w:r>
    </w:p>
    <w:p w:rsidR="00366DF7" w:rsidRPr="009F4E22" w:rsidRDefault="00366DF7" w:rsidP="009F4E22">
      <w:pPr>
        <w:spacing w:line="360" w:lineRule="auto"/>
        <w:ind w:firstLineChars="200" w:firstLine="480"/>
        <w:rPr>
          <w:rFonts w:asciiTheme="minorEastAsia" w:hAnsiTheme="minorEastAsia"/>
          <w:sz w:val="24"/>
          <w:szCs w:val="24"/>
        </w:rPr>
      </w:pPr>
      <w:r w:rsidRPr="009F4E22">
        <w:rPr>
          <w:rFonts w:asciiTheme="minorEastAsia" w:hAnsiTheme="minorEastAsia" w:hint="eastAsia"/>
          <w:sz w:val="24"/>
          <w:szCs w:val="24"/>
        </w:rPr>
        <w:t>一年来，我院关工委分会工作取得了一定的成绩，但还存在着一些差距和不足。我们将进一步统一思想、凝聚共识、振奋精神、坚定信心、增强做好关心下一代工作的责任感和使命感，在实践中不断总结，形成特色、与时俱进、打造品牌，把我院关心下一代工作推向一个新的水平。</w:t>
      </w:r>
    </w:p>
    <w:p w:rsidR="009F4E22" w:rsidRPr="009F4E22" w:rsidRDefault="009F4E22" w:rsidP="009F4E22">
      <w:pPr>
        <w:spacing w:line="360" w:lineRule="auto"/>
        <w:ind w:firstLineChars="200" w:firstLine="480"/>
        <w:rPr>
          <w:rFonts w:asciiTheme="minorEastAsia" w:hAnsiTheme="minorEastAsia"/>
          <w:sz w:val="24"/>
          <w:szCs w:val="24"/>
        </w:rPr>
      </w:pPr>
    </w:p>
    <w:p w:rsidR="009F4E22" w:rsidRPr="009F4E22" w:rsidRDefault="009F4E22" w:rsidP="009F4E22">
      <w:pPr>
        <w:spacing w:line="360" w:lineRule="auto"/>
        <w:ind w:firstLineChars="200" w:firstLine="480"/>
        <w:rPr>
          <w:rFonts w:asciiTheme="minorEastAsia" w:hAnsiTheme="minorEastAsia"/>
          <w:sz w:val="24"/>
          <w:szCs w:val="24"/>
        </w:rPr>
      </w:pPr>
      <w:r w:rsidRPr="009F4E22">
        <w:rPr>
          <w:rFonts w:asciiTheme="minorEastAsia" w:hAnsiTheme="minorEastAsia" w:hint="eastAsia"/>
          <w:sz w:val="24"/>
          <w:szCs w:val="24"/>
        </w:rPr>
        <w:t xml:space="preserve">                                                  物流工程学院</w:t>
      </w:r>
    </w:p>
    <w:p w:rsidR="009F4E22" w:rsidRPr="009F4E22" w:rsidRDefault="009F4E22" w:rsidP="009F4E22">
      <w:pPr>
        <w:spacing w:line="360" w:lineRule="auto"/>
        <w:ind w:firstLineChars="200" w:firstLine="480"/>
        <w:rPr>
          <w:rFonts w:asciiTheme="minorEastAsia" w:hAnsiTheme="minorEastAsia"/>
          <w:sz w:val="24"/>
          <w:szCs w:val="24"/>
        </w:rPr>
      </w:pPr>
      <w:r w:rsidRPr="009F4E22">
        <w:rPr>
          <w:rFonts w:asciiTheme="minorEastAsia" w:hAnsiTheme="minorEastAsia" w:hint="eastAsia"/>
          <w:sz w:val="24"/>
          <w:szCs w:val="24"/>
        </w:rPr>
        <w:t xml:space="preserve">                                                  2017年3月8日</w:t>
      </w:r>
    </w:p>
    <w:p w:rsidR="009B59DD" w:rsidRPr="009F4E22" w:rsidRDefault="009B59DD" w:rsidP="009F4E22">
      <w:pPr>
        <w:spacing w:line="360" w:lineRule="auto"/>
        <w:ind w:firstLineChars="200" w:firstLine="480"/>
        <w:rPr>
          <w:rFonts w:asciiTheme="minorEastAsia" w:hAnsiTheme="minorEastAsia"/>
          <w:sz w:val="24"/>
          <w:szCs w:val="24"/>
        </w:rPr>
      </w:pPr>
    </w:p>
    <w:sectPr w:rsidR="009B59DD" w:rsidRPr="009F4E22" w:rsidSect="00457E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D9F" w:rsidRDefault="00AD2D9F" w:rsidP="00AC0C8C">
      <w:r>
        <w:separator/>
      </w:r>
    </w:p>
  </w:endnote>
  <w:endnote w:type="continuationSeparator" w:id="0">
    <w:p w:rsidR="00AD2D9F" w:rsidRDefault="00AD2D9F" w:rsidP="00AC0C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D9F" w:rsidRDefault="00AD2D9F" w:rsidP="00AC0C8C">
      <w:r>
        <w:separator/>
      </w:r>
    </w:p>
  </w:footnote>
  <w:footnote w:type="continuationSeparator" w:id="0">
    <w:p w:rsidR="00AD2D9F" w:rsidRDefault="00AD2D9F" w:rsidP="00AC0C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26D67"/>
    <w:multiLevelType w:val="hybridMultilevel"/>
    <w:tmpl w:val="4C0CCBAC"/>
    <w:lvl w:ilvl="0" w:tplc="379E02D6">
      <w:start w:val="1"/>
      <w:numFmt w:val="decimal"/>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nsid w:val="111D39E1"/>
    <w:multiLevelType w:val="hybridMultilevel"/>
    <w:tmpl w:val="B8368C74"/>
    <w:lvl w:ilvl="0" w:tplc="AB4876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CD267AA"/>
    <w:multiLevelType w:val="hybridMultilevel"/>
    <w:tmpl w:val="10CA87FE"/>
    <w:lvl w:ilvl="0" w:tplc="1B529D5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D36492E"/>
    <w:multiLevelType w:val="hybridMultilevel"/>
    <w:tmpl w:val="9C527E54"/>
    <w:lvl w:ilvl="0" w:tplc="3410D316">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0C8C"/>
    <w:rsid w:val="00001B47"/>
    <w:rsid w:val="00030036"/>
    <w:rsid w:val="000C3F47"/>
    <w:rsid w:val="000F7CFA"/>
    <w:rsid w:val="001176DF"/>
    <w:rsid w:val="00133EBB"/>
    <w:rsid w:val="00187F24"/>
    <w:rsid w:val="00216743"/>
    <w:rsid w:val="00230353"/>
    <w:rsid w:val="002E6EBF"/>
    <w:rsid w:val="00356066"/>
    <w:rsid w:val="00366DF7"/>
    <w:rsid w:val="003C3A76"/>
    <w:rsid w:val="00457E00"/>
    <w:rsid w:val="004F7FE0"/>
    <w:rsid w:val="005148D7"/>
    <w:rsid w:val="00533DC9"/>
    <w:rsid w:val="0053681D"/>
    <w:rsid w:val="005B0755"/>
    <w:rsid w:val="005E3FB2"/>
    <w:rsid w:val="006135F6"/>
    <w:rsid w:val="00625833"/>
    <w:rsid w:val="006843B1"/>
    <w:rsid w:val="00706C8A"/>
    <w:rsid w:val="00706F98"/>
    <w:rsid w:val="00711014"/>
    <w:rsid w:val="00713027"/>
    <w:rsid w:val="00736466"/>
    <w:rsid w:val="00786B38"/>
    <w:rsid w:val="007B6B5F"/>
    <w:rsid w:val="00811C38"/>
    <w:rsid w:val="0082282A"/>
    <w:rsid w:val="008A18C9"/>
    <w:rsid w:val="00925AB9"/>
    <w:rsid w:val="0094788E"/>
    <w:rsid w:val="00970740"/>
    <w:rsid w:val="00980714"/>
    <w:rsid w:val="009B59DD"/>
    <w:rsid w:val="009D777C"/>
    <w:rsid w:val="009E4E67"/>
    <w:rsid w:val="009F4E22"/>
    <w:rsid w:val="00AC0C8C"/>
    <w:rsid w:val="00AC69FB"/>
    <w:rsid w:val="00AD2D9F"/>
    <w:rsid w:val="00AF7E0B"/>
    <w:rsid w:val="00B1499D"/>
    <w:rsid w:val="00B31343"/>
    <w:rsid w:val="00B418EF"/>
    <w:rsid w:val="00B60599"/>
    <w:rsid w:val="00B92E05"/>
    <w:rsid w:val="00B94BD9"/>
    <w:rsid w:val="00BA1BE2"/>
    <w:rsid w:val="00BF38B3"/>
    <w:rsid w:val="00C11FED"/>
    <w:rsid w:val="00C2641D"/>
    <w:rsid w:val="00CE26FC"/>
    <w:rsid w:val="00E451CE"/>
    <w:rsid w:val="00E62F57"/>
    <w:rsid w:val="00F16AD7"/>
    <w:rsid w:val="00F22846"/>
    <w:rsid w:val="00F860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E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C0C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C0C8C"/>
    <w:rPr>
      <w:sz w:val="18"/>
      <w:szCs w:val="18"/>
    </w:rPr>
  </w:style>
  <w:style w:type="paragraph" w:styleId="a4">
    <w:name w:val="footer"/>
    <w:basedOn w:val="a"/>
    <w:link w:val="Char0"/>
    <w:uiPriority w:val="99"/>
    <w:semiHidden/>
    <w:unhideWhenUsed/>
    <w:rsid w:val="00AC0C8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C0C8C"/>
    <w:rPr>
      <w:sz w:val="18"/>
      <w:szCs w:val="18"/>
    </w:rPr>
  </w:style>
  <w:style w:type="paragraph" w:styleId="a5">
    <w:name w:val="List Paragraph"/>
    <w:basedOn w:val="a"/>
    <w:uiPriority w:val="34"/>
    <w:qFormat/>
    <w:rsid w:val="009B59DD"/>
    <w:pPr>
      <w:ind w:firstLineChars="200" w:firstLine="4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E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0C8C"/>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uiPriority w:val="99"/>
    <w:semiHidden/>
    <w:rsid w:val="00AC0C8C"/>
    <w:rPr>
      <w:sz w:val="18"/>
      <w:szCs w:val="18"/>
    </w:rPr>
  </w:style>
  <w:style w:type="paragraph" w:styleId="a5">
    <w:name w:val="footer"/>
    <w:basedOn w:val="a"/>
    <w:link w:val="a6"/>
    <w:uiPriority w:val="99"/>
    <w:semiHidden/>
    <w:unhideWhenUsed/>
    <w:rsid w:val="00AC0C8C"/>
    <w:pPr>
      <w:tabs>
        <w:tab w:val="center" w:pos="4153"/>
        <w:tab w:val="right" w:pos="8306"/>
      </w:tabs>
      <w:snapToGrid w:val="0"/>
      <w:jc w:val="left"/>
    </w:pPr>
    <w:rPr>
      <w:sz w:val="18"/>
      <w:szCs w:val="18"/>
    </w:rPr>
  </w:style>
  <w:style w:type="character" w:customStyle="1" w:styleId="a6">
    <w:name w:val="页脚字符"/>
    <w:basedOn w:val="a0"/>
    <w:link w:val="a5"/>
    <w:uiPriority w:val="99"/>
    <w:semiHidden/>
    <w:rsid w:val="00AC0C8C"/>
    <w:rPr>
      <w:sz w:val="18"/>
      <w:szCs w:val="18"/>
    </w:rPr>
  </w:style>
  <w:style w:type="paragraph" w:styleId="a7">
    <w:name w:val="List Paragraph"/>
    <w:basedOn w:val="a"/>
    <w:uiPriority w:val="34"/>
    <w:qFormat/>
    <w:rsid w:val="009B59D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439</Words>
  <Characters>2508</Characters>
  <Application>Microsoft Office Word</Application>
  <DocSecurity>0</DocSecurity>
  <Lines>20</Lines>
  <Paragraphs>5</Paragraphs>
  <ScaleCrop>false</ScaleCrop>
  <Company>Microsoft</Company>
  <LinksUpToDate>false</LinksUpToDate>
  <CharactersWithSpaces>2942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dc:creator>
  <cp:keywords/>
  <dc:description/>
  <cp:lastModifiedBy>Txh</cp:lastModifiedBy>
  <cp:revision>8</cp:revision>
  <dcterms:created xsi:type="dcterms:W3CDTF">2017-03-07T13:58:00Z</dcterms:created>
  <dcterms:modified xsi:type="dcterms:W3CDTF">2017-03-08T01:24:00Z</dcterms:modified>
</cp:coreProperties>
</file>